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9B0C" w14:textId="195E13BE" w:rsidR="00DB0C64" w:rsidRDefault="008C2C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DB0C64" w:rsidRPr="00632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28281B" w14:textId="77777777" w:rsidR="007A5AB4" w:rsidRDefault="007A5A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</w:tblGrid>
      <w:tr w:rsidR="00E638BB" w:rsidRPr="00DA70DC" w14:paraId="6D8201BC" w14:textId="77777777" w:rsidTr="00272437">
        <w:trPr>
          <w:trHeight w:val="542"/>
        </w:trPr>
        <w:tc>
          <w:tcPr>
            <w:tcW w:w="8642" w:type="dxa"/>
          </w:tcPr>
          <w:p w14:paraId="228543AD" w14:textId="5905A9D2" w:rsidR="00E638BB" w:rsidRPr="00E638BB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  <w:r w:rsidR="0074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модуля</w:t>
            </w:r>
          </w:p>
        </w:tc>
      </w:tr>
      <w:tr w:rsidR="00D61B8E" w14:paraId="3CA8F60B" w14:textId="77777777" w:rsidTr="00566345">
        <w:tc>
          <w:tcPr>
            <w:tcW w:w="8642" w:type="dxa"/>
          </w:tcPr>
          <w:p w14:paraId="43FF8548" w14:textId="5246F075" w:rsidR="00D61B8E" w:rsidRPr="002714E2" w:rsidRDefault="0050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5039C6">
              <w:rPr>
                <w:rFonts w:ascii="Times New Roman" w:hAnsi="Times New Roman" w:cs="Times New Roman"/>
                <w:sz w:val="28"/>
                <w:szCs w:val="28"/>
              </w:rPr>
              <w:t>Требования законодательства с 1 марта 2021 года</w:t>
            </w:r>
          </w:p>
        </w:tc>
      </w:tr>
      <w:tr w:rsidR="00D61B8E" w14:paraId="0077F690" w14:textId="77777777" w:rsidTr="00566345">
        <w:tc>
          <w:tcPr>
            <w:tcW w:w="8642" w:type="dxa"/>
          </w:tcPr>
          <w:p w14:paraId="38F3EA80" w14:textId="42FC456A" w:rsidR="00D61B8E" w:rsidRPr="002714E2" w:rsidRDefault="0050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5039C6">
              <w:rPr>
                <w:rFonts w:ascii="Times New Roman" w:hAnsi="Times New Roman" w:cs="Times New Roman"/>
                <w:sz w:val="28"/>
                <w:szCs w:val="28"/>
              </w:rPr>
              <w:t>Законодательные и нормативные акты в сфере обращения с медицинскими отходами</w:t>
            </w:r>
          </w:p>
        </w:tc>
      </w:tr>
      <w:tr w:rsidR="00D61B8E" w14:paraId="0502B30D" w14:textId="77777777" w:rsidTr="00566345">
        <w:tc>
          <w:tcPr>
            <w:tcW w:w="8642" w:type="dxa"/>
          </w:tcPr>
          <w:p w14:paraId="153A9F6C" w14:textId="16671217" w:rsidR="00D61B8E" w:rsidRPr="002714E2" w:rsidRDefault="0050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5039C6">
              <w:rPr>
                <w:rFonts w:ascii="Times New Roman" w:hAnsi="Times New Roman" w:cs="Times New Roman"/>
                <w:sz w:val="28"/>
                <w:szCs w:val="28"/>
              </w:rPr>
              <w:t>Классификация медицинских отходов</w:t>
            </w:r>
          </w:p>
        </w:tc>
      </w:tr>
      <w:tr w:rsidR="00D61B8E" w14:paraId="18B8E376" w14:textId="77777777" w:rsidTr="00566345">
        <w:tc>
          <w:tcPr>
            <w:tcW w:w="8642" w:type="dxa"/>
          </w:tcPr>
          <w:p w14:paraId="539BBD45" w14:textId="7391FFA6" w:rsidR="00D61B8E" w:rsidRPr="002714E2" w:rsidRDefault="0050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5039C6">
              <w:rPr>
                <w:rFonts w:ascii="Times New Roman" w:hAnsi="Times New Roman" w:cs="Times New Roman"/>
                <w:sz w:val="28"/>
                <w:szCs w:val="28"/>
              </w:rPr>
              <w:t>Требования к организации системы обращения с медицинскими отходами. Требования к сбору медицинских отходов</w:t>
            </w:r>
          </w:p>
        </w:tc>
      </w:tr>
      <w:tr w:rsidR="00D61B8E" w14:paraId="40031906" w14:textId="77777777" w:rsidTr="00566345">
        <w:tc>
          <w:tcPr>
            <w:tcW w:w="8642" w:type="dxa"/>
          </w:tcPr>
          <w:p w14:paraId="07FAEA81" w14:textId="4CD0416F" w:rsidR="00D61B8E" w:rsidRPr="002714E2" w:rsidRDefault="0050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Pr="005039C6">
              <w:rPr>
                <w:rFonts w:ascii="Times New Roman" w:hAnsi="Times New Roman" w:cs="Times New Roman"/>
                <w:sz w:val="28"/>
                <w:szCs w:val="28"/>
              </w:rPr>
              <w:t>Требования к организации участка по обращению с медицинскими отходами классов Б и В. Способы и методы обеззараживания и/или обезвреживания медицинских отходов классов Б и В</w:t>
            </w:r>
          </w:p>
        </w:tc>
      </w:tr>
      <w:tr w:rsidR="00D61B8E" w14:paraId="2EABF8C1" w14:textId="77777777" w:rsidTr="00566345">
        <w:tc>
          <w:tcPr>
            <w:tcW w:w="8642" w:type="dxa"/>
          </w:tcPr>
          <w:p w14:paraId="51E3E3EE" w14:textId="0D654E8D" w:rsidR="00D61B8E" w:rsidRPr="002714E2" w:rsidRDefault="0050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t xml:space="preserve"> </w:t>
            </w:r>
            <w:r w:rsidRPr="005039C6">
              <w:rPr>
                <w:rFonts w:ascii="Times New Roman" w:hAnsi="Times New Roman" w:cs="Times New Roman"/>
                <w:sz w:val="28"/>
                <w:szCs w:val="28"/>
              </w:rPr>
              <w:t>Требования к условиям временного хранения (накопления) и организации транспортирования медицинских отходов</w:t>
            </w:r>
          </w:p>
        </w:tc>
      </w:tr>
      <w:tr w:rsidR="00D61B8E" w14:paraId="4D7DA50C" w14:textId="77777777" w:rsidTr="00566345">
        <w:tc>
          <w:tcPr>
            <w:tcW w:w="8642" w:type="dxa"/>
          </w:tcPr>
          <w:p w14:paraId="1672CF0B" w14:textId="477009C4" w:rsidR="00D61B8E" w:rsidRPr="002714E2" w:rsidRDefault="0050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t xml:space="preserve"> </w:t>
            </w:r>
            <w:r w:rsidRPr="005039C6">
              <w:rPr>
                <w:rFonts w:ascii="Times New Roman" w:hAnsi="Times New Roman" w:cs="Times New Roman"/>
                <w:sz w:val="28"/>
                <w:szCs w:val="28"/>
              </w:rPr>
              <w:t>Учет и контроль за движением медицинских отходов. Производственный контроль</w:t>
            </w:r>
          </w:p>
        </w:tc>
      </w:tr>
      <w:tr w:rsidR="00270B15" w14:paraId="4441A833" w14:textId="77777777" w:rsidTr="00566345">
        <w:tc>
          <w:tcPr>
            <w:tcW w:w="8642" w:type="dxa"/>
          </w:tcPr>
          <w:p w14:paraId="263116BA" w14:textId="531F5C71" w:rsidR="00270B15" w:rsidRPr="00270B15" w:rsidRDefault="00270B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0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Итоговое тестирование</w:t>
            </w:r>
          </w:p>
        </w:tc>
      </w:tr>
      <w:tr w:rsidR="00E638BB" w:rsidRPr="00327931" w14:paraId="211D97D9" w14:textId="77777777" w:rsidTr="00BE711F">
        <w:trPr>
          <w:trHeight w:val="553"/>
        </w:trPr>
        <w:tc>
          <w:tcPr>
            <w:tcW w:w="8642" w:type="dxa"/>
          </w:tcPr>
          <w:p w14:paraId="6D6A4673" w14:textId="0E48CC43" w:rsidR="00E638BB" w:rsidRPr="00327931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  <w:r w:rsidR="00447E4C"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039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  <w:r w:rsidR="007F0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  <w:r w:rsidR="005039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</w:tbl>
    <w:p w14:paraId="3A5ED249" w14:textId="77777777" w:rsidR="003237D2" w:rsidRPr="00327931" w:rsidRDefault="003237D2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37D2" w:rsidRPr="0032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14"/>
    <w:rsid w:val="00196F7A"/>
    <w:rsid w:val="001D34D0"/>
    <w:rsid w:val="00270B15"/>
    <w:rsid w:val="002714E2"/>
    <w:rsid w:val="00272437"/>
    <w:rsid w:val="003237D2"/>
    <w:rsid w:val="00327931"/>
    <w:rsid w:val="00387171"/>
    <w:rsid w:val="00447E4C"/>
    <w:rsid w:val="005039C6"/>
    <w:rsid w:val="00566345"/>
    <w:rsid w:val="00722F14"/>
    <w:rsid w:val="0074550D"/>
    <w:rsid w:val="00753BD2"/>
    <w:rsid w:val="007A10EB"/>
    <w:rsid w:val="007A5AB4"/>
    <w:rsid w:val="007F0C07"/>
    <w:rsid w:val="008C2CB4"/>
    <w:rsid w:val="008E3274"/>
    <w:rsid w:val="009F0AFA"/>
    <w:rsid w:val="00AF75EE"/>
    <w:rsid w:val="00B824A4"/>
    <w:rsid w:val="00BE711F"/>
    <w:rsid w:val="00C966DA"/>
    <w:rsid w:val="00D61B8E"/>
    <w:rsid w:val="00DB0C64"/>
    <w:rsid w:val="00DB3204"/>
    <w:rsid w:val="00E11061"/>
    <w:rsid w:val="00E25C7C"/>
    <w:rsid w:val="00E638BB"/>
    <w:rsid w:val="00E93CA7"/>
    <w:rsid w:val="00E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43C3"/>
  <w15:chartTrackingRefBased/>
  <w15:docId w15:val="{BD4FAB26-BB43-45C9-A1A2-D033C5F2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центр</dc:creator>
  <cp:keywords/>
  <dc:description/>
  <cp:lastModifiedBy>Учебный центр</cp:lastModifiedBy>
  <cp:revision>40</cp:revision>
  <dcterms:created xsi:type="dcterms:W3CDTF">2023-09-04T02:56:00Z</dcterms:created>
  <dcterms:modified xsi:type="dcterms:W3CDTF">2023-09-06T04:40:00Z</dcterms:modified>
</cp:coreProperties>
</file>