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</w:tblGrid>
      <w:tr w:rsidR="00E638BB" w:rsidRPr="00DA70DC" w14:paraId="6D8201BC" w14:textId="77777777" w:rsidTr="00E638BB">
        <w:tc>
          <w:tcPr>
            <w:tcW w:w="7933" w:type="dxa"/>
          </w:tcPr>
          <w:p w14:paraId="228543AD" w14:textId="77777777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</w:tr>
      <w:tr w:rsidR="00E638BB" w:rsidRPr="00DA70DC" w14:paraId="4AA082EB" w14:textId="77777777" w:rsidTr="00E638BB">
        <w:tc>
          <w:tcPr>
            <w:tcW w:w="7933" w:type="dxa"/>
          </w:tcPr>
          <w:p w14:paraId="2F898AD9" w14:textId="52101394" w:rsidR="00E638BB" w:rsidRPr="00E638BB" w:rsidRDefault="00E11061" w:rsidP="0051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1061">
              <w:rPr>
                <w:rFonts w:ascii="Times New Roman" w:hAnsi="Times New Roman" w:cs="Times New Roman"/>
                <w:sz w:val="28"/>
                <w:szCs w:val="28"/>
              </w:rPr>
              <w:t xml:space="preserve"> «Общие вопросы организации обучения»</w:t>
            </w:r>
          </w:p>
        </w:tc>
      </w:tr>
      <w:tr w:rsidR="00E638BB" w:rsidRPr="00DA70DC" w14:paraId="308B850B" w14:textId="77777777" w:rsidTr="00E638BB">
        <w:tc>
          <w:tcPr>
            <w:tcW w:w="7933" w:type="dxa"/>
          </w:tcPr>
          <w:p w14:paraId="356CF8A4" w14:textId="4DCBF798" w:rsidR="00E638BB" w:rsidRPr="00E638BB" w:rsidRDefault="00E11061" w:rsidP="0051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1061">
              <w:rPr>
                <w:rFonts w:ascii="Times New Roman" w:hAnsi="Times New Roman" w:cs="Times New Roman"/>
                <w:sz w:val="28"/>
                <w:szCs w:val="28"/>
              </w:rPr>
              <w:t xml:space="preserve"> «Пожары. Классификация пожаров. Опасные факторы пожара»</w:t>
            </w:r>
          </w:p>
        </w:tc>
      </w:tr>
      <w:tr w:rsidR="00E638BB" w:rsidRPr="00DA70DC" w14:paraId="6F553B6E" w14:textId="77777777" w:rsidTr="00E638BB">
        <w:tc>
          <w:tcPr>
            <w:tcW w:w="7933" w:type="dxa"/>
          </w:tcPr>
          <w:p w14:paraId="737BCC30" w14:textId="15100B34" w:rsidR="00E638BB" w:rsidRPr="00E638BB" w:rsidRDefault="00E11061" w:rsidP="0051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1061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«Организационные основы обеспечения пожарной безопасности в Российской Федерации»</w:t>
            </w:r>
          </w:p>
        </w:tc>
      </w:tr>
      <w:tr w:rsidR="00E638BB" w:rsidRPr="00DA70DC" w14:paraId="2EA61349" w14:textId="77777777" w:rsidTr="00E638BB">
        <w:tc>
          <w:tcPr>
            <w:tcW w:w="7933" w:type="dxa"/>
          </w:tcPr>
          <w:p w14:paraId="33D5DDAD" w14:textId="002F092A" w:rsidR="00E638BB" w:rsidRPr="00E638BB" w:rsidRDefault="00E11061" w:rsidP="0051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1061">
              <w:rPr>
                <w:rFonts w:ascii="Times New Roman" w:hAnsi="Times New Roman" w:cs="Times New Roman"/>
                <w:sz w:val="28"/>
                <w:szCs w:val="28"/>
              </w:rPr>
              <w:t xml:space="preserve"> «Требования пожарной безопасности к объектам защиты организаций»</w:t>
            </w:r>
          </w:p>
        </w:tc>
      </w:tr>
      <w:tr w:rsidR="00E638BB" w:rsidRPr="00DA70DC" w14:paraId="614FA8D0" w14:textId="77777777" w:rsidTr="00E638BB">
        <w:tc>
          <w:tcPr>
            <w:tcW w:w="7933" w:type="dxa"/>
          </w:tcPr>
          <w:p w14:paraId="343E9E67" w14:textId="0EDC6DF5" w:rsidR="00E638BB" w:rsidRPr="00E638BB" w:rsidRDefault="00E11061" w:rsidP="0051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1061">
              <w:rPr>
                <w:rFonts w:ascii="Times New Roman" w:hAnsi="Times New Roman" w:cs="Times New Roman"/>
                <w:sz w:val="28"/>
                <w:szCs w:val="28"/>
              </w:rPr>
              <w:t xml:space="preserve"> «Требования пожарной безопасности при проектировании, строительстве и эксплуатации объекта защиты»</w:t>
            </w:r>
          </w:p>
        </w:tc>
      </w:tr>
      <w:tr w:rsidR="00E11061" w:rsidRPr="00DA70DC" w14:paraId="52802FDF" w14:textId="77777777" w:rsidTr="00E638BB">
        <w:tc>
          <w:tcPr>
            <w:tcW w:w="7933" w:type="dxa"/>
          </w:tcPr>
          <w:p w14:paraId="0CEBF0C3" w14:textId="705B8C16" w:rsidR="00E11061" w:rsidRPr="00E11061" w:rsidRDefault="00E11061" w:rsidP="0051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1061">
              <w:rPr>
                <w:rFonts w:ascii="Times New Roman" w:hAnsi="Times New Roman" w:cs="Times New Roman"/>
                <w:sz w:val="28"/>
                <w:szCs w:val="28"/>
              </w:rPr>
              <w:t xml:space="preserve"> «Система обеспечения пожарной безопасности объектов защиты»</w:t>
            </w:r>
          </w:p>
        </w:tc>
      </w:tr>
      <w:tr w:rsidR="00E11061" w:rsidRPr="00DA70DC" w14:paraId="51395D66" w14:textId="77777777" w:rsidTr="00E638BB">
        <w:tc>
          <w:tcPr>
            <w:tcW w:w="7933" w:type="dxa"/>
          </w:tcPr>
          <w:p w14:paraId="1DCCB49B" w14:textId="6889FD71" w:rsidR="00E11061" w:rsidRPr="00E11061" w:rsidRDefault="00E11061" w:rsidP="0051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1061">
              <w:rPr>
                <w:rFonts w:ascii="Times New Roman" w:hAnsi="Times New Roman" w:cs="Times New Roman"/>
                <w:sz w:val="28"/>
                <w:szCs w:val="28"/>
              </w:rPr>
              <w:t xml:space="preserve"> «Проектирование средств обеспечения пожарной безопасности зданий и сооружений»</w:t>
            </w:r>
          </w:p>
        </w:tc>
      </w:tr>
      <w:tr w:rsidR="00E11061" w:rsidRPr="00DA70DC" w14:paraId="3D18D755" w14:textId="77777777" w:rsidTr="00E638BB">
        <w:tc>
          <w:tcPr>
            <w:tcW w:w="7933" w:type="dxa"/>
          </w:tcPr>
          <w:p w14:paraId="1935B977" w14:textId="37F3E7B8" w:rsidR="00E11061" w:rsidRPr="00E11061" w:rsidRDefault="00E11061" w:rsidP="0051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1061">
              <w:rPr>
                <w:rFonts w:ascii="Times New Roman" w:hAnsi="Times New Roman" w:cs="Times New Roman"/>
                <w:sz w:val="28"/>
                <w:szCs w:val="28"/>
              </w:rPr>
              <w:t xml:space="preserve"> «Средства обеспечения пожарной безопасности зданий и сооружений. Монтаж, техническое обслуживание и ремонт»</w:t>
            </w:r>
          </w:p>
        </w:tc>
      </w:tr>
      <w:tr w:rsidR="00E638BB" w:rsidRPr="00DA70DC" w14:paraId="125F4F1A" w14:textId="77777777" w:rsidTr="00E638BB">
        <w:tc>
          <w:tcPr>
            <w:tcW w:w="7933" w:type="dxa"/>
          </w:tcPr>
          <w:p w14:paraId="480C13C5" w14:textId="77777777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Итоговый тест                                                                                               </w:t>
            </w:r>
          </w:p>
        </w:tc>
      </w:tr>
      <w:tr w:rsidR="00E638BB" w:rsidRPr="00DA70DC" w14:paraId="211D97D9" w14:textId="77777777" w:rsidTr="00E638BB">
        <w:tc>
          <w:tcPr>
            <w:tcW w:w="7933" w:type="dxa"/>
          </w:tcPr>
          <w:p w14:paraId="6D6A4673" w14:textId="0ED8A363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11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часов</w:t>
            </w:r>
          </w:p>
        </w:tc>
      </w:tr>
    </w:tbl>
    <w:p w14:paraId="3A5ED249" w14:textId="77777777" w:rsidR="003237D2" w:rsidRPr="00632DF3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63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3237D2"/>
    <w:rsid w:val="00447E4C"/>
    <w:rsid w:val="00722F14"/>
    <w:rsid w:val="007A5AB4"/>
    <w:rsid w:val="008C2CB4"/>
    <w:rsid w:val="009F0AFA"/>
    <w:rsid w:val="00AF75EE"/>
    <w:rsid w:val="00DB0C64"/>
    <w:rsid w:val="00E11061"/>
    <w:rsid w:val="00E6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9</cp:revision>
  <dcterms:created xsi:type="dcterms:W3CDTF">2023-09-04T02:56:00Z</dcterms:created>
  <dcterms:modified xsi:type="dcterms:W3CDTF">2023-09-04T08:48:00Z</dcterms:modified>
</cp:coreProperties>
</file>